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color w:val="2F5496" w:themeColor="accent1" w:themeShade="BF"/>
          <w:sz w:val="40"/>
          <w:szCs w:val="40"/>
          <w:lang w:val="en-US"/>
        </w:rPr>
      </w:pPr>
      <w:r>
        <w:rPr>
          <w:color w:val="2F5496" w:themeColor="accent1" w:themeShade="BF"/>
          <w:sz w:val="40"/>
          <w:szCs w:val="40"/>
          <w:lang w:val="en-US"/>
        </w:rPr>
        <w:t xml:space="preserve">                     </w:t>
      </w:r>
      <w:bookmarkStart w:id="0" w:name="_GoBack"/>
      <w:bookmarkEnd w:id="0"/>
      <w:r>
        <w:rPr>
          <w:color w:val="2F5496" w:themeColor="accent1" w:themeShade="BF"/>
          <w:sz w:val="40"/>
          <w:szCs w:val="40"/>
          <w:lang w:val="en-US"/>
        </w:rPr>
        <w:t xml:space="preserve"> </w:t>
      </w:r>
      <w:r w:rsidRPr="00546443">
        <w:rPr>
          <w:color w:val="2F5496" w:themeColor="accent1" w:themeShade="BF"/>
          <w:sz w:val="40"/>
          <w:szCs w:val="40"/>
          <w:lang w:val="en-US"/>
        </w:rPr>
        <w:t>Rights and Duties of Citizens</w:t>
      </w:r>
    </w:p>
    <w:p w:rsidR="00546443" w:rsidRPr="00546443" w:rsidRDefault="00546443" w:rsidP="00546443">
      <w:pPr>
        <w:rPr>
          <w:color w:val="2F5496" w:themeColor="accent1" w:themeShade="BF"/>
          <w:sz w:val="40"/>
          <w:szCs w:val="40"/>
          <w:lang w:val="en-US"/>
        </w:rPr>
      </w:pPr>
      <w:r>
        <w:rPr>
          <w:color w:val="2F5496" w:themeColor="accent1" w:themeShade="BF"/>
          <w:sz w:val="40"/>
          <w:szCs w:val="40"/>
          <w:lang w:val="en-US"/>
        </w:rPr>
        <w:t xml:space="preserve">              </w:t>
      </w:r>
      <w:proofErr w:type="spellStart"/>
      <w:r w:rsidRPr="00546443">
        <w:rPr>
          <w:color w:val="2F5496" w:themeColor="accent1" w:themeShade="BF"/>
          <w:sz w:val="40"/>
          <w:szCs w:val="40"/>
          <w:lang w:val="en-US"/>
        </w:rPr>
        <w:t>Fuqarolarning</w:t>
      </w:r>
      <w:proofErr w:type="spellEnd"/>
      <w:r w:rsidRPr="00546443">
        <w:rPr>
          <w:color w:val="2F5496" w:themeColor="accent1" w:themeShade="BF"/>
          <w:sz w:val="40"/>
          <w:szCs w:val="40"/>
          <w:lang w:val="en-US"/>
        </w:rPr>
        <w:t xml:space="preserve"> </w:t>
      </w:r>
      <w:proofErr w:type="spellStart"/>
      <w:r w:rsidRPr="00546443">
        <w:rPr>
          <w:color w:val="2F5496" w:themeColor="accent1" w:themeShade="BF"/>
          <w:sz w:val="40"/>
          <w:szCs w:val="40"/>
          <w:lang w:val="en-US"/>
        </w:rPr>
        <w:t>huquq</w:t>
      </w:r>
      <w:proofErr w:type="spellEnd"/>
      <w:r w:rsidRPr="00546443">
        <w:rPr>
          <w:color w:val="2F5496" w:themeColor="accent1" w:themeShade="BF"/>
          <w:sz w:val="40"/>
          <w:szCs w:val="40"/>
          <w:lang w:val="en-US"/>
        </w:rPr>
        <w:t xml:space="preserve"> </w:t>
      </w:r>
      <w:proofErr w:type="spellStart"/>
      <w:r w:rsidRPr="00546443">
        <w:rPr>
          <w:color w:val="2F5496" w:themeColor="accent1" w:themeShade="BF"/>
          <w:sz w:val="40"/>
          <w:szCs w:val="40"/>
          <w:lang w:val="en-US"/>
        </w:rPr>
        <w:t>va</w:t>
      </w:r>
      <w:proofErr w:type="spellEnd"/>
      <w:r w:rsidRPr="00546443">
        <w:rPr>
          <w:color w:val="2F5496" w:themeColor="accent1" w:themeShade="BF"/>
          <w:sz w:val="40"/>
          <w:szCs w:val="40"/>
          <w:lang w:val="en-US"/>
        </w:rPr>
        <w:t xml:space="preserve"> </w:t>
      </w:r>
      <w:proofErr w:type="spellStart"/>
      <w:r w:rsidRPr="00546443">
        <w:rPr>
          <w:color w:val="2F5496" w:themeColor="accent1" w:themeShade="BF"/>
          <w:sz w:val="40"/>
          <w:szCs w:val="40"/>
          <w:lang w:val="en-US"/>
        </w:rPr>
        <w:t>majburiyatlari</w:t>
      </w:r>
      <w:proofErr w:type="spellEnd"/>
    </w:p>
    <w:p w:rsid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10: Human Worth and Dignity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guaranteed their human worth and dignity, and the right to pursue happiness. The state is responsible for confirming and guaranteeing these basic human rights.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Har </w:t>
      </w:r>
      <w:proofErr w:type="spellStart"/>
      <w:r w:rsidRPr="00546443">
        <w:rPr>
          <w:lang w:val="en-US"/>
        </w:rPr>
        <w:t>bir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inson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qadr-qimmati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sharafiga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kafolatlangan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baxtni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izlash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ushbu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asosiy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inson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huquqlarini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tasdiqlash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kafolatlash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mas'uliyatiga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11: Equality Before the Law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equal before the law, and there can be no discrimination based on sex, religion, or social status. There is no privileged caste in society.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oldida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tengdir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jins</w:t>
      </w:r>
      <w:proofErr w:type="spellEnd"/>
      <w:r w:rsidRPr="00546443">
        <w:rPr>
          <w:lang w:val="en-US"/>
        </w:rPr>
        <w:t xml:space="preserve">, din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ijtimoiy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holatga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qarab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qanday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diskriminatsiya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bo'lmasligi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Jamiyatda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qanday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imtiyozli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kastalar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mavjud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emas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12: Personal Liberty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free, and no one can be arrested or punished except according to the law. Citizens cannot be tortured or forced to testify against themselves.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lastRenderedPageBreak/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kim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faqat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asosida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hibsga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jazolanishi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qiynoqqa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solinishi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o'ziga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qarshi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guvohlik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berishga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majburlanmasligi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13: Prosecution and Double Jeopardy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 person cannot be prosecuted for an act that was not a crime at the time it was committed, and no one can be tried twice for the same crime.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Shaxs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jinoyat</w:t>
      </w:r>
      <w:proofErr w:type="spellEnd"/>
      <w:r w:rsidRPr="00546443">
        <w:rPr>
          <w:lang w:val="en-US"/>
        </w:rPr>
        <w:t xml:space="preserve"> deb </w:t>
      </w:r>
      <w:proofErr w:type="spellStart"/>
      <w:r w:rsidRPr="00546443">
        <w:rPr>
          <w:lang w:val="en-US"/>
        </w:rPr>
        <w:t>belgilangan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bo'lmagan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jazolanishi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emas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bir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xil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jinoyat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ikki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marta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sud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qilinmasligi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14: Freedom of Residence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free to live wherever they choose and to move about at will.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istalgan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joyda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yashash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harakatlanish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15: Freedom of Occupation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have the right to choose their occupation freely.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lastRenderedPageBreak/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o'z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kasbini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tanlash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16: Privacy of Residence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are protected from unauthorized intrusion into their homes. A search or seizure in a residence requires a judge's warrant.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uylari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ichiga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ruxsatsiz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kirishdan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himoyalangan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Uyda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qidiruv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musodara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sudyadan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ruxsatnoma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17: Privacy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The privacy of citizens is protected, and no one may violate this right.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shaxsiy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hayoti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himoyalangan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kim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bu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buzmasligi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18: Privacy of Correspondence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The privacy of citizens' correspondence is protected and cannot be infringed upon.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lastRenderedPageBreak/>
        <w:t xml:space="preserve">Uzbek Translation: </w:t>
      </w:r>
      <w:proofErr w:type="spellStart"/>
      <w:r w:rsidRPr="00546443">
        <w:rPr>
          <w:lang w:val="en-US"/>
        </w:rPr>
        <w:t>Fuqarolarning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yozishmalarining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shaxsiy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hayoti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himoyalangan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unga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aralashish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emas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19: Freedom of Conscience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enjoy the freedom to hold their own beliefs and conscience.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o'z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e'tiqodlari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vijdon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erkinligiga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20: Freedom of Religion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enjoy the freedom of religion, and there shall be no state religion. Church and state must be separate.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diniy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erkinlikka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dini</w:t>
      </w:r>
      <w:proofErr w:type="spellEnd"/>
      <w:r w:rsidRPr="00546443">
        <w:rPr>
          <w:lang w:val="en-US"/>
        </w:rPr>
        <w:t xml:space="preserve"> tan </w:t>
      </w:r>
      <w:proofErr w:type="spellStart"/>
      <w:r w:rsidRPr="00546443">
        <w:rPr>
          <w:lang w:val="en-US"/>
        </w:rPr>
        <w:t>olmasligi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Cherkov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alohida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bo'lishi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21: Freedom of Speech and Assembly</w:t>
      </w:r>
    </w:p>
    <w:p w:rsidR="00546443" w:rsidRPr="00546443" w:rsidRDefault="00546443" w:rsidP="00546443">
      <w:pPr>
        <w:rPr>
          <w:lang w:val="en-US"/>
        </w:rPr>
      </w:pPr>
    </w:p>
    <w:p w:rsid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have the right to express their opinions, assemble, and form associations freely. Speech and press may not violate the honor or rights of others or undermine public morals.</w:t>
      </w:r>
    </w:p>
    <w:p w:rsid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10: Human Worth and Dignity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guaranteed their human worth and dignity, and the right to pursue happiness. The state is responsible for confirming and guaranteeing these basic human rights.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Har </w:t>
      </w:r>
      <w:proofErr w:type="spellStart"/>
      <w:r w:rsidRPr="00546443">
        <w:rPr>
          <w:lang w:val="en-US"/>
        </w:rPr>
        <w:t>bir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inson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qadr-qimmati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sharafiga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kafolatlangan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baxtni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izlash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ushbu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asosiy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inson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huquqlarini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tasdiqlash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kafolatlash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mas'uliyatiga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11: Equality Before the Law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equal before the law, and there can be no discrimination based on sex, religion, or social status. There is no privileged caste in society.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oldida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tengdir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jins</w:t>
      </w:r>
      <w:proofErr w:type="spellEnd"/>
      <w:r w:rsidRPr="00546443">
        <w:rPr>
          <w:lang w:val="en-US"/>
        </w:rPr>
        <w:t xml:space="preserve">, din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ijtimoiy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holatga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qarab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qanday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diskriminatsiya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bo'lmasligi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Jamiyatda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qanday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imtiyozli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kastalar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mavjud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emas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12: Personal Liberty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free, and no one can be arrested or punished except according to the law. Citizens cannot be tortured or forced to testify against themselves.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kim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faqat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asosida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hibsga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jazolanishi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qiynoqqa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solinishi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o'ziga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qarshi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guvohlik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berishga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majburlanmasligi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13: Prosecution and Double Jeopardy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 person cannot be prosecuted for an act that was not a crime at the time it was committed, and no one can be tried twice for the same crime.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Shaxs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jinoyat</w:t>
      </w:r>
      <w:proofErr w:type="spellEnd"/>
      <w:r w:rsidRPr="00546443">
        <w:rPr>
          <w:lang w:val="en-US"/>
        </w:rPr>
        <w:t xml:space="preserve"> deb </w:t>
      </w:r>
      <w:proofErr w:type="spellStart"/>
      <w:r w:rsidRPr="00546443">
        <w:rPr>
          <w:lang w:val="en-US"/>
        </w:rPr>
        <w:t>belgilangan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bo'lmagan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jazolanishi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emas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bir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xil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jinoyat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ikki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marta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sud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qilinmasligi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14: Freedom of Residence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are free to live wherever they choose and to move about at will.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istalgan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joyda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yashash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harakatlanish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15: Freedom of Occupation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have the right to choose their occupation freely.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o'z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kasbini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tanlash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16: Privacy of Residence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are protected from unauthorized intrusion into their homes. A search or seizure in a residence requires a judge's warrant.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uylari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ichiga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ruxsatsiz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kirishdan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himoyalangan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Uyda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qidiruv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musodara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sudyadan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ruxsatnoma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17: Privacy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The privacy of citizens is protected, and no one may violate this right.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shaxsiy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hayoti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himoyalangan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hech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kim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bu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buzmasligi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18: Privacy of Correspondence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The privacy of citizens' correspondence is protected and cannot be infringed upon.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yozishmalarining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shaxsiy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hayoti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himoyalangan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unga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aralashish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emas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19: Freedom of Conscience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enjoy the freedom to hold their own beliefs and conscience.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o'z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e'tiqodlari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vijdon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erkinligiga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20: Freedom of Religion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enjoy the freedom of religion, and there shall be no state religion. Church and state must be separate.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diniy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erkinlikka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dini</w:t>
      </w:r>
      <w:proofErr w:type="spellEnd"/>
      <w:r w:rsidRPr="00546443">
        <w:rPr>
          <w:lang w:val="en-US"/>
        </w:rPr>
        <w:t xml:space="preserve"> tan </w:t>
      </w:r>
      <w:proofErr w:type="spellStart"/>
      <w:r w:rsidRPr="00546443">
        <w:rPr>
          <w:lang w:val="en-US"/>
        </w:rPr>
        <w:t>olmasligi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Cherkov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alohida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bo'lishi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21: Freedom of Speech and Assembly</w:t>
      </w:r>
    </w:p>
    <w:p w:rsidR="00546443" w:rsidRPr="00546443" w:rsidRDefault="00546443" w:rsidP="00546443">
      <w:pPr>
        <w:rPr>
          <w:lang w:val="en-US"/>
        </w:rPr>
      </w:pPr>
    </w:p>
    <w:p w:rsid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have the right to express their opinions, assemble, and form associations freely. Speech and press may not violate the honor or rights of others or undermine public morals.</w:t>
      </w:r>
    </w:p>
    <w:p w:rsid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22: Freedom of Learning and the Arts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lastRenderedPageBreak/>
        <w:t>Simplified English Explanation: Citizens have the right to engage in learning and the arts. The state must protect the rights of creators, such as authors and artists.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o'rganish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san'at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bilan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shug'ullanish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mualliflar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san'atkorlar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kabi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ijodkorlarning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huquqlarini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himoya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23: Property Rights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have the right to own property, but this right is subject to public welfare. The state can expropriate property for public necessity, with fair compensation.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mulk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lekin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bu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jamoat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farovonligi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cheklanishi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mulkni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jamoat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ehtiyoji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musodara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lekin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adolatli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kompensatsiya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to'lanadi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24: Right to Vote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have the right to vote according to the law.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muvofiq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ovoz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berish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25: Right to Hold Public Office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All citizens have the right to hold public office according to the law.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Barcha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qonunga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muvofiq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lavozimlarini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egallash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26: Right to Petition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have the right to petition government agencies, and the state is obligated to examine these petitions.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hukumat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idoralariga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murojaat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bu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murojaatlarni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ko'rib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chiqishi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majbur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27: Right to a Fair Trial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have the right to be tried fairly by qualified judges. They have the right to a speedy trial and to be presumed innocent until proven guilty.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malakali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sudyalar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tomonidan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adolatli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sud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qilinish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. </w:t>
      </w:r>
      <w:proofErr w:type="spellStart"/>
      <w:r w:rsidRPr="00546443">
        <w:rPr>
          <w:lang w:val="en-US"/>
        </w:rPr>
        <w:t>Ular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tezkor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sud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jarayoniga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bo'lishlari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ayblovning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isbotlanmaguncha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aybsiz</w:t>
      </w:r>
      <w:proofErr w:type="spellEnd"/>
      <w:r w:rsidRPr="00546443">
        <w:rPr>
          <w:lang w:val="en-US"/>
        </w:rPr>
        <w:t xml:space="preserve"> deb </w:t>
      </w:r>
      <w:proofErr w:type="spellStart"/>
      <w:r w:rsidRPr="00546443">
        <w:rPr>
          <w:lang w:val="en-US"/>
        </w:rPr>
        <w:t>hisoblanishlari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kerak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28: Right to Compensation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If a person is not indicted or is acquitted, they are entitled to compensation for any detention or arrest.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Agar </w:t>
      </w:r>
      <w:proofErr w:type="spellStart"/>
      <w:r w:rsidRPr="00546443">
        <w:rPr>
          <w:lang w:val="en-US"/>
        </w:rPr>
        <w:t>shaxs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ayblanmasa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oqilmasa</w:t>
      </w:r>
      <w:proofErr w:type="spellEnd"/>
      <w:r w:rsidRPr="00546443">
        <w:rPr>
          <w:lang w:val="en-US"/>
        </w:rPr>
        <w:t xml:space="preserve">, u </w:t>
      </w:r>
      <w:proofErr w:type="spellStart"/>
      <w:r w:rsidRPr="00546443">
        <w:rPr>
          <w:lang w:val="en-US"/>
        </w:rPr>
        <w:t>hibsga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hibsga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olinishi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uchun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kompensatsiya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29: Damages from Public Officials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can seek compensation if harmed by unlawful acts of public officials during their duties.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davlat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xizmatchilari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tomonidan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rasmiy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vazifalar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davomida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noqonuniy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harakatlar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tufayli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zarar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ko'rgan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taqdirda</w:t>
      </w:r>
      <w:proofErr w:type="spellEnd"/>
      <w:r w:rsidRPr="00546443">
        <w:rPr>
          <w:lang w:val="en-US"/>
        </w:rPr>
        <w:t xml:space="preserve">, </w:t>
      </w:r>
      <w:proofErr w:type="spellStart"/>
      <w:r w:rsidRPr="00546443">
        <w:rPr>
          <w:lang w:val="en-US"/>
        </w:rPr>
        <w:t>kompensatsiya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olishlari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mumkin</w:t>
      </w:r>
      <w:proofErr w:type="spellEnd"/>
      <w:r w:rsidRPr="00546443">
        <w:rPr>
          <w:lang w:val="en-US"/>
        </w:rPr>
        <w:t>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---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Article 30: Aid for Victims of Crime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>Simplified English Explanation: Citizens who suffer from bodily harm or death due to criminal acts are entitled to aid from the state.</w:t>
      </w:r>
    </w:p>
    <w:p w:rsidR="00546443" w:rsidRP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  <w:r w:rsidRPr="00546443">
        <w:rPr>
          <w:lang w:val="en-US"/>
        </w:rPr>
        <w:t xml:space="preserve">Uzbek Translation: </w:t>
      </w:r>
      <w:proofErr w:type="spellStart"/>
      <w:r w:rsidRPr="00546443">
        <w:rPr>
          <w:lang w:val="en-US"/>
        </w:rPr>
        <w:t>Jinoyat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harakatlari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tufayli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jismoniy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jarohat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yoki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o'limga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uchragan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fuqarolar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davlatdan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yordam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olish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huquqiga</w:t>
      </w:r>
      <w:proofErr w:type="spellEnd"/>
      <w:r w:rsidRPr="00546443">
        <w:rPr>
          <w:lang w:val="en-US"/>
        </w:rPr>
        <w:t xml:space="preserve"> </w:t>
      </w:r>
      <w:proofErr w:type="spellStart"/>
      <w:r w:rsidRPr="00546443">
        <w:rPr>
          <w:lang w:val="en-US"/>
        </w:rPr>
        <w:t>ega</w:t>
      </w:r>
      <w:proofErr w:type="spellEnd"/>
      <w:r w:rsidRPr="00546443">
        <w:rPr>
          <w:lang w:val="en-US"/>
        </w:rPr>
        <w:t>.</w:t>
      </w:r>
    </w:p>
    <w:p w:rsidR="00546443" w:rsidRDefault="00546443" w:rsidP="00546443">
      <w:pPr>
        <w:rPr>
          <w:lang w:val="en-US"/>
        </w:rPr>
      </w:pPr>
    </w:p>
    <w:p w:rsidR="00546443" w:rsidRPr="00546443" w:rsidRDefault="00546443" w:rsidP="00546443">
      <w:pPr>
        <w:rPr>
          <w:lang w:val="en-US"/>
        </w:rPr>
      </w:pPr>
    </w:p>
    <w:sectPr w:rsidR="00546443" w:rsidRPr="0054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43"/>
    <w:rsid w:val="0054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9AF17"/>
  <w15:chartTrackingRefBased/>
  <w15:docId w15:val="{EAC5E16D-CD80-49E7-9877-D022A59F8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1616</Words>
  <Characters>9212</Characters>
  <Application>Microsoft Office Word</Application>
  <DocSecurity>0</DocSecurity>
  <Lines>76</Lines>
  <Paragraphs>21</Paragraphs>
  <ScaleCrop>false</ScaleCrop>
  <Company/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</dc:creator>
  <cp:keywords/>
  <dc:description/>
  <cp:lastModifiedBy>TEXNO</cp:lastModifiedBy>
  <cp:revision>2</cp:revision>
  <dcterms:created xsi:type="dcterms:W3CDTF">2024-12-23T00:21:00Z</dcterms:created>
  <dcterms:modified xsi:type="dcterms:W3CDTF">2024-12-23T00:24:00Z</dcterms:modified>
</cp:coreProperties>
</file>